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180" w:rsidRDefault="004B5180"/>
    <w:p w:rsidR="004B5180" w:rsidRDefault="004B5180">
      <w:r>
        <w:t xml:space="preserve">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998133" cy="1880738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267" cy="1888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180" w:rsidRDefault="004B5180"/>
    <w:p w:rsidR="004B5180" w:rsidRDefault="004B5180"/>
    <w:p w:rsidR="00FA20A5" w:rsidRDefault="00023EF9">
      <w:r>
        <w:rPr>
          <w:noProof/>
        </w:rPr>
        <w:drawing>
          <wp:inline distT="0" distB="0" distL="0" distR="0">
            <wp:extent cx="3827145" cy="1202055"/>
            <wp:effectExtent l="0" t="0" r="190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7145" cy="120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53BA">
        <w:rPr>
          <w:rFonts w:ascii="Roboto" w:hAnsi="Roboto" w:cs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1B8347FF" wp14:editId="7BD3D262">
                <wp:extent cx="304800" cy="304800"/>
                <wp:effectExtent l="0" t="0" r="0" b="0"/>
                <wp:docPr id="2" name="attachmentsGalleryBigImage" descr="https://download.poczta.onet.pl/72042214/eyJtZSI6ImdldFRodW1iIiwiYSI6W3sibSI6MjAzNDUwMDAwLCJwIjoiMiIsInMiOiI4MDB4NjAwIn1dfQ%3D%3D/logo2014_30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6F60F4" id="attachmentsGalleryBigImage" o:spid="_x0000_s1026" alt="https://download.poczta.onet.pl/72042214/eyJtZSI6ImdldFRodW1iIiwiYSI6W3sibSI6MjAzNDUwMDAwLCJwIjoiMiIsInMiOiI4MDB4NjAwIn1dfQ%3D%3D/logo2014_300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C/ExrFPwMAAGEGAAAOAAAAAAAAAAAAAAAAAC4CAABkcnMvZTJvRG9jLnhtbFBLAQIt&#10;ABQABgAIAAAAIQBMoOks2AAAAAMBAAAPAAAAAAAAAAAAAAAAAJkFAABkcnMvZG93bnJldi54bWxQ&#10;SwUGAAAAAAQABADzAAAAngYAAAAA&#10;" filled="f" stroked="f">
                <o:lock v:ext="edit" aspectratio="t"/>
                <w10:anchorlock/>
              </v:rect>
            </w:pict>
          </mc:Fallback>
        </mc:AlternateContent>
      </w:r>
    </w:p>
    <w:p w:rsidR="000D3F9F" w:rsidRDefault="000D3F9F"/>
    <w:p w:rsidR="000D3F9F" w:rsidRPr="004B5180" w:rsidRDefault="000D3F9F" w:rsidP="004B5180">
      <w:pPr>
        <w:jc w:val="center"/>
        <w:rPr>
          <w:b/>
          <w:sz w:val="32"/>
          <w:szCs w:val="32"/>
        </w:rPr>
      </w:pPr>
      <w:r w:rsidRPr="004B5180">
        <w:rPr>
          <w:b/>
          <w:sz w:val="32"/>
          <w:szCs w:val="32"/>
        </w:rPr>
        <w:t>REGULAMIN KONKURSU PLASTYCZNEGO pt.</w:t>
      </w:r>
      <w:r w:rsidR="004B5180">
        <w:rPr>
          <w:b/>
          <w:sz w:val="32"/>
          <w:szCs w:val="32"/>
        </w:rPr>
        <w:br/>
      </w:r>
      <w:r w:rsidRPr="004B5180">
        <w:rPr>
          <w:b/>
          <w:sz w:val="32"/>
          <w:szCs w:val="32"/>
        </w:rPr>
        <w:t xml:space="preserve"> „LAURKA DLA MARSZAŁKA”</w:t>
      </w:r>
    </w:p>
    <w:p w:rsidR="000D3F9F" w:rsidRDefault="000D3F9F">
      <w:r>
        <w:t>#</w:t>
      </w:r>
      <w:proofErr w:type="spellStart"/>
      <w:r>
        <w:t>niepodlegla</w:t>
      </w:r>
      <w:proofErr w:type="spellEnd"/>
    </w:p>
    <w:p w:rsidR="000D3F9F" w:rsidRPr="00141BD4" w:rsidRDefault="000D3F9F">
      <w:pPr>
        <w:rPr>
          <w:i/>
        </w:rPr>
      </w:pPr>
    </w:p>
    <w:p w:rsidR="000D3F9F" w:rsidRPr="00141BD4" w:rsidRDefault="000D3F9F" w:rsidP="008C2E2D">
      <w:pPr>
        <w:ind w:left="3540" w:firstLine="708"/>
        <w:rPr>
          <w:i/>
        </w:rPr>
      </w:pPr>
      <w:r w:rsidRPr="00141BD4">
        <w:rPr>
          <w:i/>
        </w:rPr>
        <w:t>Chcemy Polski niepodległej, abyśmy tam</w:t>
      </w:r>
      <w:r w:rsidR="008C2E2D" w:rsidRPr="00141BD4">
        <w:rPr>
          <w:i/>
        </w:rPr>
        <w:t xml:space="preserve"> mogli urządzić życie lepsze i sprawiedliwe dla wszystkich</w:t>
      </w:r>
    </w:p>
    <w:p w:rsidR="00023EF9" w:rsidRDefault="00023EF9" w:rsidP="008C2E2D">
      <w:pPr>
        <w:ind w:left="3540" w:firstLine="708"/>
      </w:pPr>
    </w:p>
    <w:p w:rsidR="00023EF9" w:rsidRDefault="00023EF9" w:rsidP="008C2E2D">
      <w:pPr>
        <w:ind w:left="3540" w:firstLine="708"/>
      </w:pPr>
    </w:p>
    <w:p w:rsidR="008C2E2D" w:rsidRDefault="008C2E2D" w:rsidP="008C2E2D">
      <w:pPr>
        <w:ind w:left="3540" w:firstLine="708"/>
      </w:pPr>
      <w:r>
        <w:t xml:space="preserve">                                                                      Józef Piłsudski </w:t>
      </w:r>
    </w:p>
    <w:p w:rsidR="008C2E2D" w:rsidRDefault="008C2E2D" w:rsidP="008C2E2D">
      <w:pPr>
        <w:ind w:left="3540" w:firstLine="708"/>
      </w:pPr>
    </w:p>
    <w:p w:rsidR="00023EF9" w:rsidRDefault="00023EF9" w:rsidP="008C2E2D">
      <w:pPr>
        <w:ind w:left="3540" w:firstLine="708"/>
      </w:pPr>
    </w:p>
    <w:p w:rsidR="00023EF9" w:rsidRDefault="00023EF9" w:rsidP="008C2E2D">
      <w:pPr>
        <w:ind w:left="3540" w:firstLine="708"/>
      </w:pPr>
      <w:bookmarkStart w:id="0" w:name="_GoBack"/>
      <w:bookmarkEnd w:id="0"/>
    </w:p>
    <w:p w:rsidR="00023EF9" w:rsidRDefault="00023EF9" w:rsidP="008C2E2D">
      <w:pPr>
        <w:ind w:left="3540" w:firstLine="708"/>
      </w:pPr>
    </w:p>
    <w:p w:rsidR="00023EF9" w:rsidRPr="00141BD4" w:rsidRDefault="00023EF9" w:rsidP="00023EF9">
      <w:pPr>
        <w:jc w:val="center"/>
        <w:rPr>
          <w:b/>
          <w:sz w:val="24"/>
          <w:szCs w:val="24"/>
        </w:rPr>
      </w:pPr>
      <w:r w:rsidRPr="00141BD4">
        <w:rPr>
          <w:b/>
          <w:sz w:val="24"/>
          <w:szCs w:val="24"/>
        </w:rPr>
        <w:t xml:space="preserve">Konkurs zorganizowany z okazji 151 rocznicy urodzin Marszałka Józefa Piłsudskiego oraz </w:t>
      </w:r>
      <w:r w:rsidRPr="00141BD4">
        <w:rPr>
          <w:b/>
          <w:sz w:val="24"/>
          <w:szCs w:val="24"/>
        </w:rPr>
        <w:br/>
        <w:t xml:space="preserve">100 - </w:t>
      </w:r>
      <w:proofErr w:type="spellStart"/>
      <w:r w:rsidRPr="00141BD4">
        <w:rPr>
          <w:b/>
          <w:sz w:val="24"/>
          <w:szCs w:val="24"/>
        </w:rPr>
        <w:t>lecia</w:t>
      </w:r>
      <w:proofErr w:type="spellEnd"/>
      <w:r w:rsidRPr="00141BD4">
        <w:rPr>
          <w:b/>
          <w:sz w:val="24"/>
          <w:szCs w:val="24"/>
        </w:rPr>
        <w:t xml:space="preserve"> odzyskania przez Polskę Niepodległości</w:t>
      </w:r>
    </w:p>
    <w:p w:rsidR="00023EF9" w:rsidRDefault="00023EF9" w:rsidP="00023EF9">
      <w:pPr>
        <w:ind w:left="3540" w:firstLine="708"/>
        <w:jc w:val="center"/>
      </w:pPr>
    </w:p>
    <w:p w:rsidR="008C2E2D" w:rsidRPr="004B5180" w:rsidRDefault="008C2E2D" w:rsidP="008C2E2D">
      <w:pPr>
        <w:rPr>
          <w:b/>
        </w:rPr>
      </w:pPr>
      <w:r w:rsidRPr="004B5180">
        <w:rPr>
          <w:b/>
        </w:rPr>
        <w:lastRenderedPageBreak/>
        <w:t>ZAŁOŻENIA OGÓLNE</w:t>
      </w:r>
    </w:p>
    <w:p w:rsidR="008C2E2D" w:rsidRDefault="008C2E2D" w:rsidP="008C2E2D">
      <w:pPr>
        <w:pStyle w:val="Akapitzlist"/>
        <w:numPr>
          <w:ilvl w:val="0"/>
          <w:numId w:val="1"/>
        </w:numPr>
      </w:pPr>
      <w:r>
        <w:t>Celem konkursu jest promowanie wśród uczniów idei patriotyzmu, kształtowanie poczucia świadomości narodowej i szacunku wobec własnego państwa, upamiętniające</w:t>
      </w:r>
      <w:r w:rsidR="00161E30">
        <w:t xml:space="preserve"> wydarzenie odzyskania przez Polskę niepodległości.</w:t>
      </w:r>
    </w:p>
    <w:p w:rsidR="00161E30" w:rsidRDefault="00161E30" w:rsidP="008C2E2D">
      <w:pPr>
        <w:pStyle w:val="Akapitzlist"/>
        <w:numPr>
          <w:ilvl w:val="0"/>
          <w:numId w:val="1"/>
        </w:numPr>
      </w:pPr>
      <w:r>
        <w:t>Konkurs jest przeznaczony dla uczniów klas I- III Liceum Ogólnokształcącego im. Mikołaja Kopernika w Ostrowi Mazowieckiej.</w:t>
      </w:r>
    </w:p>
    <w:p w:rsidR="00161E30" w:rsidRDefault="00161E30" w:rsidP="008C2E2D">
      <w:pPr>
        <w:pStyle w:val="Akapitzlist"/>
        <w:numPr>
          <w:ilvl w:val="0"/>
          <w:numId w:val="1"/>
        </w:numPr>
      </w:pPr>
      <w:r>
        <w:t>Przyjmowane są tylko prace indywidualne.</w:t>
      </w:r>
    </w:p>
    <w:p w:rsidR="00161E30" w:rsidRDefault="00161E30" w:rsidP="008C2E2D">
      <w:pPr>
        <w:pStyle w:val="Akapitzlist"/>
        <w:numPr>
          <w:ilvl w:val="0"/>
          <w:numId w:val="1"/>
        </w:numPr>
      </w:pPr>
      <w:r>
        <w:t>Organizatorem konkursu jest Liceum Ogólnokształcące im. Mikołaja Kopernika w Ostrowi Mazowieckiej.</w:t>
      </w:r>
    </w:p>
    <w:p w:rsidR="00141BD4" w:rsidRDefault="00161E30" w:rsidP="008C2E2D">
      <w:pPr>
        <w:pStyle w:val="Akapitzlist"/>
        <w:numPr>
          <w:ilvl w:val="0"/>
          <w:numId w:val="1"/>
        </w:numPr>
      </w:pPr>
      <w:r>
        <w:t xml:space="preserve">Regulamin konkursu dostępny jest w świetlicy szkolnej oraz na stronach </w:t>
      </w:r>
      <w:hyperlink r:id="rId7" w:history="1">
        <w:r w:rsidRPr="00BE1701">
          <w:rPr>
            <w:rStyle w:val="Hipercze"/>
          </w:rPr>
          <w:t>www.koperniczek.net</w:t>
        </w:r>
      </w:hyperlink>
      <w:r>
        <w:t xml:space="preserve">, </w:t>
      </w:r>
    </w:p>
    <w:p w:rsidR="00161E30" w:rsidRDefault="00141BD4" w:rsidP="00141BD4">
      <w:pPr>
        <w:pStyle w:val="Akapitzlist"/>
      </w:pPr>
      <w:hyperlink r:id="rId8" w:history="1">
        <w:r w:rsidRPr="00714D24">
          <w:rPr>
            <w:rStyle w:val="Hipercze"/>
          </w:rPr>
          <w:t>https://www.facebook.com/koperniczek/?ref=settings</w:t>
        </w:r>
      </w:hyperlink>
      <w:r w:rsidR="00161E30">
        <w:t xml:space="preserve"> </w:t>
      </w:r>
    </w:p>
    <w:p w:rsidR="00161E30" w:rsidRPr="004B5180" w:rsidRDefault="00161E30" w:rsidP="00161E30">
      <w:pPr>
        <w:rPr>
          <w:b/>
        </w:rPr>
      </w:pPr>
      <w:r w:rsidRPr="004B5180">
        <w:rPr>
          <w:b/>
        </w:rPr>
        <w:t>PRZEBIEG KONKURSU I TERMINY</w:t>
      </w:r>
    </w:p>
    <w:p w:rsidR="00161E30" w:rsidRDefault="00161E30" w:rsidP="00161E30">
      <w:pPr>
        <w:pStyle w:val="Akapitzlist"/>
        <w:numPr>
          <w:ilvl w:val="0"/>
          <w:numId w:val="2"/>
        </w:numPr>
        <w:rPr>
          <w:b/>
        </w:rPr>
      </w:pPr>
      <w:r>
        <w:t xml:space="preserve">Udział w konkursie zgłaszają uczniowie indywidualnie do </w:t>
      </w:r>
      <w:r w:rsidRPr="00161E30">
        <w:rPr>
          <w:b/>
        </w:rPr>
        <w:t xml:space="preserve">24 listopada 2018r. </w:t>
      </w:r>
    </w:p>
    <w:p w:rsidR="00161E30" w:rsidRPr="00161E30" w:rsidRDefault="00161E30" w:rsidP="00161E30">
      <w:pPr>
        <w:pStyle w:val="Akapitzlist"/>
        <w:numPr>
          <w:ilvl w:val="0"/>
          <w:numId w:val="2"/>
        </w:numPr>
        <w:rPr>
          <w:b/>
        </w:rPr>
      </w:pPr>
      <w:r>
        <w:rPr>
          <w:b/>
        </w:rPr>
        <w:t xml:space="preserve">Termin składania prac do 30 listopada 2018 r. </w:t>
      </w:r>
      <w:r>
        <w:t>w świetlicy szkolnej</w:t>
      </w:r>
    </w:p>
    <w:p w:rsidR="00161E30" w:rsidRPr="004256D4" w:rsidRDefault="004256D4" w:rsidP="00161E30">
      <w:pPr>
        <w:pStyle w:val="Akapitzlist"/>
        <w:numPr>
          <w:ilvl w:val="0"/>
          <w:numId w:val="2"/>
        </w:numPr>
        <w:rPr>
          <w:b/>
        </w:rPr>
      </w:pPr>
      <w:r>
        <w:t>O</w:t>
      </w:r>
      <w:r w:rsidR="00161E30">
        <w:t xml:space="preserve">głoszenia wyników wraz z wystawą pracy odbędzie się </w:t>
      </w:r>
      <w:r w:rsidR="00161E30" w:rsidRPr="00141BD4">
        <w:rPr>
          <w:b/>
        </w:rPr>
        <w:t>4</w:t>
      </w:r>
      <w:r w:rsidR="00141BD4" w:rsidRPr="00141BD4">
        <w:rPr>
          <w:b/>
        </w:rPr>
        <w:t xml:space="preserve"> grudnia </w:t>
      </w:r>
      <w:r w:rsidR="00161E30" w:rsidRPr="00141BD4">
        <w:rPr>
          <w:b/>
        </w:rPr>
        <w:t>2018 r</w:t>
      </w:r>
      <w:r w:rsidR="00161E30">
        <w:t>. podczas Powiatow</w:t>
      </w:r>
      <w:r>
        <w:t>ego Konkursu Wiedzy o Marszałku Józefie Piłsudskim.</w:t>
      </w:r>
    </w:p>
    <w:p w:rsidR="004256D4" w:rsidRPr="004256D4" w:rsidRDefault="004256D4" w:rsidP="00161E30">
      <w:pPr>
        <w:pStyle w:val="Akapitzlist"/>
        <w:numPr>
          <w:ilvl w:val="0"/>
          <w:numId w:val="2"/>
        </w:numPr>
        <w:rPr>
          <w:b/>
        </w:rPr>
      </w:pPr>
      <w:r>
        <w:t xml:space="preserve">Prace konkursowe powinny </w:t>
      </w:r>
      <w:r w:rsidR="00023EF9">
        <w:t xml:space="preserve">ukazywać postać Marszałka Józefa Piłsudskiego lub być związane z tematyką niepodległościową, w </w:t>
      </w:r>
      <w:r>
        <w:t xml:space="preserve"> forma</w:t>
      </w:r>
      <w:r w:rsidR="00023EF9">
        <w:t>cie</w:t>
      </w:r>
      <w:r>
        <w:t xml:space="preserve"> A3 lub A4 </w:t>
      </w:r>
      <w:r w:rsidR="00023EF9">
        <w:t xml:space="preserve">wykonane </w:t>
      </w:r>
      <w:r>
        <w:t>techniką dowolną</w:t>
      </w:r>
      <w:r w:rsidR="009F6B98">
        <w:t xml:space="preserve"> o tematyce patriotycznej.</w:t>
      </w:r>
      <w:r>
        <w:t xml:space="preserve"> Na odwrocie pracy należy zamieścić imię i nazwisko autora oraz klasę.</w:t>
      </w:r>
    </w:p>
    <w:p w:rsidR="004256D4" w:rsidRPr="004256D4" w:rsidRDefault="004256D4" w:rsidP="00161E30">
      <w:pPr>
        <w:pStyle w:val="Akapitzlist"/>
        <w:numPr>
          <w:ilvl w:val="0"/>
          <w:numId w:val="2"/>
        </w:numPr>
        <w:rPr>
          <w:b/>
        </w:rPr>
      </w:pPr>
      <w:r>
        <w:t xml:space="preserve">Jury przeprowadza formalną kwalifikację prac ( zgodność z regulaminem), a następnie dokonuje ich oceny uwzględniając walory plastyczne i sposób przedstawienia tematu. </w:t>
      </w:r>
    </w:p>
    <w:p w:rsidR="004256D4" w:rsidRDefault="004256D4" w:rsidP="00161E30">
      <w:pPr>
        <w:pStyle w:val="Akapitzlist"/>
        <w:numPr>
          <w:ilvl w:val="0"/>
          <w:numId w:val="2"/>
        </w:numPr>
        <w:rPr>
          <w:b/>
        </w:rPr>
      </w:pPr>
      <w:r>
        <w:rPr>
          <w:b/>
        </w:rPr>
        <w:t>Decyzja komisji konkursowej jest ostateczna.</w:t>
      </w:r>
    </w:p>
    <w:p w:rsidR="004256D4" w:rsidRDefault="004256D4" w:rsidP="004256D4">
      <w:pPr>
        <w:rPr>
          <w:b/>
        </w:rPr>
      </w:pPr>
      <w:r>
        <w:rPr>
          <w:b/>
        </w:rPr>
        <w:t>NAGRODY</w:t>
      </w:r>
    </w:p>
    <w:p w:rsidR="004256D4" w:rsidRDefault="004256D4" w:rsidP="004256D4">
      <w:pPr>
        <w:pStyle w:val="Akapitzlist"/>
        <w:numPr>
          <w:ilvl w:val="0"/>
          <w:numId w:val="3"/>
        </w:numPr>
      </w:pPr>
      <w:r>
        <w:t>Zdobywcy I, II i III miejsca uzyskują tytuł laureata i otrzymują dyplom oraz nagrodę rzeczową ufundowaną przez Organizatora Konkursu.</w:t>
      </w:r>
    </w:p>
    <w:p w:rsidR="001053BA" w:rsidRDefault="001053BA" w:rsidP="001053BA">
      <w:pPr>
        <w:pStyle w:val="Akapitzlist"/>
      </w:pPr>
    </w:p>
    <w:p w:rsidR="004256D4" w:rsidRDefault="004256D4" w:rsidP="004256D4">
      <w:pPr>
        <w:pStyle w:val="Akapitzlist"/>
        <w:numPr>
          <w:ilvl w:val="0"/>
          <w:numId w:val="3"/>
        </w:numPr>
      </w:pPr>
      <w:r>
        <w:t>Wszyscy uczestnicy konkursu otrzymują dyplom za udział w konkursie.</w:t>
      </w:r>
    </w:p>
    <w:p w:rsidR="001053BA" w:rsidRPr="001053BA" w:rsidRDefault="001053BA" w:rsidP="001053BA">
      <w:pPr>
        <w:pStyle w:val="Akapitzlist"/>
        <w:rPr>
          <w:b/>
        </w:rPr>
      </w:pPr>
    </w:p>
    <w:p w:rsidR="001053BA" w:rsidRPr="001053BA" w:rsidRDefault="001053BA" w:rsidP="001053BA">
      <w:pPr>
        <w:rPr>
          <w:b/>
        </w:rPr>
      </w:pPr>
      <w:r w:rsidRPr="001053BA">
        <w:rPr>
          <w:b/>
        </w:rPr>
        <w:t>INFORMACJE DODATKOWE</w:t>
      </w:r>
    </w:p>
    <w:p w:rsidR="001053BA" w:rsidRDefault="001053BA" w:rsidP="001053BA">
      <w:pPr>
        <w:pStyle w:val="Akapitzlist"/>
        <w:numPr>
          <w:ilvl w:val="0"/>
          <w:numId w:val="4"/>
        </w:numPr>
      </w:pPr>
      <w:r>
        <w:t>D</w:t>
      </w:r>
      <w:r w:rsidRPr="001053BA">
        <w:t xml:space="preserve">ostarczone prace stają się własnością Organizatora, w sytuacjach nieobjętych niniejszym regulaminem rozstrzyga  Organizator Konkursu; </w:t>
      </w:r>
    </w:p>
    <w:p w:rsidR="001053BA" w:rsidRDefault="001053BA" w:rsidP="001053BA">
      <w:pPr>
        <w:pStyle w:val="Akapitzlist"/>
        <w:numPr>
          <w:ilvl w:val="0"/>
          <w:numId w:val="4"/>
        </w:numPr>
      </w:pPr>
      <w:r w:rsidRPr="001053BA">
        <w:t xml:space="preserve"> Organizator zastrzega sobie prawo do ekspozycji prac, bez zgody autora i bez uiszczenia autorowi należności finansowych; </w:t>
      </w:r>
    </w:p>
    <w:p w:rsidR="001053BA" w:rsidRDefault="001053BA" w:rsidP="001053BA">
      <w:pPr>
        <w:pStyle w:val="Akapitzlist"/>
        <w:numPr>
          <w:ilvl w:val="0"/>
          <w:numId w:val="4"/>
        </w:numPr>
      </w:pPr>
      <w:r w:rsidRPr="001053BA">
        <w:t xml:space="preserve">Organizator zastrzega sobie prawo do fotografowania oraz rejestracji prac konkursowych, upublicznienia wizerunku uczestnika Konkursu, a także opublikowania listy laureatów na stronie internetowej </w:t>
      </w:r>
      <w:r>
        <w:t>szkoły</w:t>
      </w:r>
      <w:r w:rsidRPr="001053BA">
        <w:t xml:space="preserve"> i na Facebooku. </w:t>
      </w:r>
    </w:p>
    <w:p w:rsidR="001053BA" w:rsidRDefault="001053BA" w:rsidP="001053BA">
      <w:pPr>
        <w:pStyle w:val="Akapitzlist"/>
        <w:numPr>
          <w:ilvl w:val="0"/>
          <w:numId w:val="4"/>
        </w:numPr>
      </w:pPr>
      <w:r w:rsidRPr="001053BA">
        <w:t xml:space="preserve"> Organizator zastrzega sobie prawo udostępniania prac  konkursowych na stronie internetowej </w:t>
      </w:r>
      <w:r>
        <w:t>szkoły</w:t>
      </w:r>
      <w:r w:rsidRPr="001053BA">
        <w:t xml:space="preserve"> i na Facebooku oraz do zorganizowania wystawy tematycznej; </w:t>
      </w:r>
      <w:r w:rsidRPr="001053BA">
        <w:t></w:t>
      </w:r>
    </w:p>
    <w:p w:rsidR="001053BA" w:rsidRPr="004256D4" w:rsidRDefault="001053BA" w:rsidP="001053BA">
      <w:pPr>
        <w:pStyle w:val="Akapitzlist"/>
        <w:numPr>
          <w:ilvl w:val="0"/>
          <w:numId w:val="4"/>
        </w:numPr>
      </w:pPr>
      <w:r>
        <w:t>P</w:t>
      </w:r>
      <w:r w:rsidRPr="001053BA">
        <w:t xml:space="preserve">race konkursowe przechodzą na własność Organizatora;  </w:t>
      </w:r>
    </w:p>
    <w:p w:rsidR="00161E30" w:rsidRDefault="00161E30" w:rsidP="00161E30"/>
    <w:sectPr w:rsidR="00161E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Roboto">
    <w:altName w:val="Arial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B0A93"/>
    <w:multiLevelType w:val="hybridMultilevel"/>
    <w:tmpl w:val="688072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93373"/>
    <w:multiLevelType w:val="hybridMultilevel"/>
    <w:tmpl w:val="EDDA4F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35447"/>
    <w:multiLevelType w:val="hybridMultilevel"/>
    <w:tmpl w:val="0B286C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F5323"/>
    <w:multiLevelType w:val="hybridMultilevel"/>
    <w:tmpl w:val="D5A0ED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F9F"/>
    <w:rsid w:val="00023EF9"/>
    <w:rsid w:val="000D3F9F"/>
    <w:rsid w:val="001053BA"/>
    <w:rsid w:val="00141BD4"/>
    <w:rsid w:val="00161E30"/>
    <w:rsid w:val="003D4335"/>
    <w:rsid w:val="004256D4"/>
    <w:rsid w:val="004B5180"/>
    <w:rsid w:val="008C2E2D"/>
    <w:rsid w:val="009F6B98"/>
    <w:rsid w:val="00A5567B"/>
    <w:rsid w:val="00FA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7F424"/>
  <w15:chartTrackingRefBased/>
  <w15:docId w15:val="{E8AA9C32-8CB8-40D6-AA23-A18DB848D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2E2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61E3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1E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koperniczek/?ref=setting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operniczek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2564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Swietlica Kopernik</dc:creator>
  <cp:keywords/>
  <dc:description/>
  <cp:lastModifiedBy>Swietlica Kopernik</cp:lastModifiedBy>
  <cp:revision>3</cp:revision>
  <cp:lastPrinted>2018-11-20T12:26:00Z</cp:lastPrinted>
  <dcterms:created xsi:type="dcterms:W3CDTF">2018-11-20T12:22:00Z</dcterms:created>
  <dcterms:modified xsi:type="dcterms:W3CDTF">2018-11-20T12:59:00Z</dcterms:modified>
</cp:coreProperties>
</file>